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9402"/>
      </w:tblGrid>
      <w:tr w:rsidR="002D7D6F" w:rsidRPr="002D7D6F" w14:paraId="4263B5BB" w14:textId="77777777" w:rsidTr="002D7D6F">
        <w:tc>
          <w:tcPr>
            <w:tcW w:w="9402" w:type="dxa"/>
            <w:shd w:val="clear" w:color="auto" w:fill="F2F2F2" w:themeFill="background1" w:themeFillShade="F2"/>
          </w:tcPr>
          <w:p w14:paraId="209279E0" w14:textId="0D8FC15E" w:rsidR="002D7D6F" w:rsidRPr="002D7D6F" w:rsidRDefault="002D7D6F" w:rsidP="002D7D6F">
            <w:pPr>
              <w:pStyle w:val="Normal1"/>
              <w:spacing w:after="120"/>
              <w:jc w:val="center"/>
              <w:rPr>
                <w:rFonts w:ascii="Arial" w:hAnsi="Arial" w:cs="Arial"/>
                <w:b/>
                <w:sz w:val="14"/>
                <w:szCs w:val="6"/>
              </w:rPr>
            </w:pPr>
            <w:bookmarkStart w:id="0" w:name="_GoBack"/>
            <w:bookmarkEnd w:id="0"/>
            <w:r w:rsidRPr="002D7D6F">
              <w:rPr>
                <w:rFonts w:ascii="Arial" w:hAnsi="Arial" w:cs="Arial"/>
                <w:b/>
                <w:sz w:val="40"/>
              </w:rPr>
              <w:t>Selection Strategy Checklist</w:t>
            </w:r>
          </w:p>
          <w:p w14:paraId="190726AF" w14:textId="5EDFC600" w:rsidR="002D7D6F" w:rsidRPr="002D7D6F" w:rsidRDefault="002D7D6F" w:rsidP="002D7D6F">
            <w:pPr>
              <w:jc w:val="center"/>
              <w:rPr>
                <w:rFonts w:ascii="Arial" w:hAnsi="Arial" w:cs="Arial"/>
              </w:rPr>
            </w:pPr>
            <w:r w:rsidRPr="002B3BC4">
              <w:rPr>
                <w:rFonts w:ascii="Arial" w:hAnsi="Arial" w:cs="Arial"/>
              </w:rPr>
              <w:t>This is not intended as a workflow, but a list of tasks within the Selection process</w:t>
            </w:r>
          </w:p>
        </w:tc>
      </w:tr>
    </w:tbl>
    <w:p w14:paraId="5EB4AABD" w14:textId="34C8C728" w:rsidR="00AA7FCE" w:rsidRDefault="00AA7FCE" w:rsidP="002D7D6F">
      <w:pPr>
        <w:jc w:val="center"/>
        <w:rPr>
          <w:rFonts w:ascii="Arial" w:hAnsi="Arial" w:cs="Arial"/>
        </w:rPr>
      </w:pPr>
    </w:p>
    <w:tbl>
      <w:tblPr>
        <w:tblStyle w:val="TableGrid"/>
        <w:tblW w:w="0" w:type="auto"/>
        <w:tblCellSpacing w:w="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7933"/>
        <w:gridCol w:w="1469"/>
      </w:tblGrid>
      <w:tr w:rsidR="002D7D6F" w14:paraId="7D84C420" w14:textId="77777777" w:rsidTr="002D7D6F">
        <w:trPr>
          <w:tblCellSpacing w:w="28" w:type="dxa"/>
        </w:trPr>
        <w:tc>
          <w:tcPr>
            <w:tcW w:w="7849" w:type="dxa"/>
            <w:shd w:val="clear" w:color="auto" w:fill="BFBFBF" w:themeFill="background1" w:themeFillShade="BF"/>
          </w:tcPr>
          <w:p w14:paraId="34FE6DAD" w14:textId="1E89199E" w:rsidR="002D7D6F" w:rsidRPr="002D7D6F" w:rsidRDefault="002D7D6F" w:rsidP="002D7D6F">
            <w:pPr>
              <w:rPr>
                <w:rFonts w:ascii="Arial" w:hAnsi="Arial" w:cs="Arial"/>
                <w:b/>
              </w:rPr>
            </w:pPr>
            <w:r w:rsidRPr="002D7D6F">
              <w:rPr>
                <w:rFonts w:ascii="Arial" w:hAnsi="Arial" w:cs="Arial"/>
                <w:b/>
              </w:rPr>
              <w:t>Project Planning</w:t>
            </w:r>
          </w:p>
        </w:tc>
        <w:tc>
          <w:tcPr>
            <w:tcW w:w="1385" w:type="dxa"/>
            <w:shd w:val="clear" w:color="auto" w:fill="BFBFBF" w:themeFill="background1" w:themeFillShade="BF"/>
          </w:tcPr>
          <w:p w14:paraId="1FC256B3" w14:textId="666D07B2" w:rsidR="002D7D6F" w:rsidRPr="002D7D6F" w:rsidRDefault="002D7D6F" w:rsidP="002D7D6F">
            <w:pPr>
              <w:rPr>
                <w:rFonts w:ascii="Arial" w:hAnsi="Arial" w:cs="Arial"/>
                <w:b/>
              </w:rPr>
            </w:pPr>
            <w:r w:rsidRPr="002D7D6F">
              <w:rPr>
                <w:rFonts w:ascii="Arial" w:hAnsi="Arial" w:cs="Arial"/>
                <w:b/>
              </w:rPr>
              <w:t xml:space="preserve">Tick </w:t>
            </w:r>
            <w:r>
              <w:rPr>
                <w:rFonts w:ascii="Arial" w:hAnsi="Arial" w:cs="Arial"/>
                <w:b/>
              </w:rPr>
              <w:t>/</w:t>
            </w:r>
            <w:r w:rsidRPr="002D7D6F">
              <w:rPr>
                <w:rFonts w:ascii="Arial" w:hAnsi="Arial" w:cs="Arial"/>
                <w:b/>
              </w:rPr>
              <w:t xml:space="preserve"> Date</w:t>
            </w:r>
          </w:p>
        </w:tc>
      </w:tr>
      <w:tr w:rsidR="002D7D6F" w14:paraId="752228F9" w14:textId="77777777" w:rsidTr="002D7D6F">
        <w:trPr>
          <w:tblCellSpacing w:w="28" w:type="dxa"/>
        </w:trPr>
        <w:tc>
          <w:tcPr>
            <w:tcW w:w="7849" w:type="dxa"/>
            <w:shd w:val="clear" w:color="auto" w:fill="F2F2F2" w:themeFill="background1" w:themeFillShade="F2"/>
          </w:tcPr>
          <w:p w14:paraId="315B3A8E" w14:textId="3CBD481E" w:rsidR="002D7D6F" w:rsidRDefault="002D7D6F" w:rsidP="002D7D6F">
            <w:pPr>
              <w:spacing w:after="120"/>
              <w:rPr>
                <w:rFonts w:ascii="Arial" w:hAnsi="Arial" w:cs="Arial"/>
              </w:rPr>
            </w:pPr>
            <w:r w:rsidRPr="002B3BC4">
              <w:rPr>
                <w:rFonts w:ascii="Arial" w:hAnsi="Arial" w:cs="Arial"/>
              </w:rPr>
              <w:t>Create the draft Selection Strategy in line with the:</w:t>
            </w:r>
          </w:p>
          <w:p w14:paraId="13E23693" w14:textId="77777777" w:rsidR="002D7D6F" w:rsidRPr="002D7D6F" w:rsidRDefault="002D7D6F" w:rsidP="002D7D6F">
            <w:pPr>
              <w:pStyle w:val="ListParagraph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color w:val="000000"/>
              </w:rPr>
            </w:pPr>
            <w:r w:rsidRPr="002D7D6F">
              <w:rPr>
                <w:rFonts w:ascii="Arial" w:hAnsi="Arial" w:cs="Arial"/>
                <w:color w:val="000000"/>
              </w:rPr>
              <w:t>Project’s aims and objectives</w:t>
            </w:r>
          </w:p>
          <w:p w14:paraId="65C5B6B5" w14:textId="77777777" w:rsidR="002D7D6F" w:rsidRPr="002D7D6F" w:rsidRDefault="002D7D6F" w:rsidP="002D7D6F">
            <w:pPr>
              <w:pStyle w:val="ListParagraph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</w:rPr>
            </w:pPr>
            <w:r w:rsidRPr="002D7D6F">
              <w:rPr>
                <w:rFonts w:ascii="Arial" w:hAnsi="Arial" w:cs="Arial"/>
                <w:color w:val="000000"/>
              </w:rPr>
              <w:t>Requirements of the repository</w:t>
            </w:r>
          </w:p>
          <w:p w14:paraId="6964FB2E" w14:textId="27398C3D" w:rsidR="002D7D6F" w:rsidRPr="002D7D6F" w:rsidRDefault="002D7D6F" w:rsidP="002D7D6F">
            <w:pPr>
              <w:pStyle w:val="ListParagraph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</w:rPr>
            </w:pPr>
            <w:r w:rsidRPr="002D7D6F">
              <w:rPr>
                <w:rFonts w:ascii="Arial" w:hAnsi="Arial" w:cs="Arial"/>
                <w:color w:val="000000"/>
              </w:rPr>
              <w:t>Data Management Plan</w:t>
            </w:r>
          </w:p>
        </w:tc>
        <w:tc>
          <w:tcPr>
            <w:tcW w:w="138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20501C7" w14:textId="77777777" w:rsidR="002D7D6F" w:rsidRDefault="002D7D6F" w:rsidP="002D7D6F">
            <w:pPr>
              <w:rPr>
                <w:rFonts w:ascii="Arial" w:hAnsi="Arial" w:cs="Arial"/>
              </w:rPr>
            </w:pPr>
          </w:p>
        </w:tc>
      </w:tr>
      <w:tr w:rsidR="002D7D6F" w14:paraId="4FB3FF4F" w14:textId="77777777" w:rsidTr="002D7D6F">
        <w:trPr>
          <w:tblCellSpacing w:w="28" w:type="dxa"/>
        </w:trPr>
        <w:tc>
          <w:tcPr>
            <w:tcW w:w="7849" w:type="dxa"/>
            <w:shd w:val="clear" w:color="auto" w:fill="F2F2F2" w:themeFill="background1" w:themeFillShade="F2"/>
          </w:tcPr>
          <w:p w14:paraId="3A8AD810" w14:textId="7B218D3E" w:rsidR="002D7D6F" w:rsidRDefault="002D7D6F" w:rsidP="002D7D6F">
            <w:pPr>
              <w:rPr>
                <w:rFonts w:ascii="Arial" w:hAnsi="Arial" w:cs="Arial"/>
              </w:rPr>
            </w:pPr>
            <w:r w:rsidRPr="002B3BC4">
              <w:rPr>
                <w:rFonts w:ascii="Arial" w:hAnsi="Arial" w:cs="Arial"/>
              </w:rPr>
              <w:t>Agree the Selection Strategy with the Project Lead and Collections Curator(s).</w:t>
            </w:r>
          </w:p>
        </w:tc>
        <w:tc>
          <w:tcPr>
            <w:tcW w:w="138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B8F9E2C" w14:textId="77777777" w:rsidR="002D7D6F" w:rsidRDefault="002D7D6F" w:rsidP="002D7D6F">
            <w:pPr>
              <w:rPr>
                <w:rFonts w:ascii="Arial" w:hAnsi="Arial" w:cs="Arial"/>
              </w:rPr>
            </w:pPr>
          </w:p>
        </w:tc>
      </w:tr>
      <w:tr w:rsidR="002D7D6F" w14:paraId="52DC395C" w14:textId="77777777" w:rsidTr="002D7D6F">
        <w:trPr>
          <w:tblCellSpacing w:w="28" w:type="dxa"/>
        </w:trPr>
        <w:tc>
          <w:tcPr>
            <w:tcW w:w="7849" w:type="dxa"/>
            <w:shd w:val="clear" w:color="auto" w:fill="F2F2F2" w:themeFill="background1" w:themeFillShade="F2"/>
          </w:tcPr>
          <w:p w14:paraId="47566752" w14:textId="51347B2F" w:rsidR="002D7D6F" w:rsidRDefault="002D7D6F" w:rsidP="002D7D6F">
            <w:pPr>
              <w:rPr>
                <w:rFonts w:ascii="Arial" w:hAnsi="Arial" w:cs="Arial"/>
              </w:rPr>
            </w:pPr>
            <w:r w:rsidRPr="002B3BC4">
              <w:rPr>
                <w:rFonts w:ascii="Arial" w:hAnsi="Arial" w:cs="Arial"/>
              </w:rPr>
              <w:t>Decide with relevant Specialists how Uncollected Material is to be recorded.</w:t>
            </w:r>
          </w:p>
        </w:tc>
        <w:tc>
          <w:tcPr>
            <w:tcW w:w="138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8C684A9" w14:textId="77777777" w:rsidR="002D7D6F" w:rsidRDefault="002D7D6F" w:rsidP="002D7D6F">
            <w:pPr>
              <w:rPr>
                <w:rFonts w:ascii="Arial" w:hAnsi="Arial" w:cs="Arial"/>
              </w:rPr>
            </w:pPr>
          </w:p>
        </w:tc>
      </w:tr>
      <w:tr w:rsidR="002D7D6F" w14:paraId="48E1A310" w14:textId="77777777" w:rsidTr="002D7D6F">
        <w:trPr>
          <w:tblCellSpacing w:w="28" w:type="dxa"/>
        </w:trPr>
        <w:tc>
          <w:tcPr>
            <w:tcW w:w="7849" w:type="dxa"/>
            <w:shd w:val="clear" w:color="auto" w:fill="F2F2F2" w:themeFill="background1" w:themeFillShade="F2"/>
          </w:tcPr>
          <w:p w14:paraId="659162D3" w14:textId="6566970F" w:rsidR="002D7D6F" w:rsidRDefault="002D7D6F" w:rsidP="002D7D6F">
            <w:pPr>
              <w:rPr>
                <w:rFonts w:ascii="Arial" w:hAnsi="Arial" w:cs="Arial"/>
              </w:rPr>
            </w:pPr>
            <w:r w:rsidRPr="002B3BC4">
              <w:rPr>
                <w:rFonts w:ascii="Arial" w:hAnsi="Arial" w:cs="Arial"/>
              </w:rPr>
              <w:t>Agree with the landowner, Project Executive, Collections Curator(s) and relevant Specialists, methods of Dispersal for De-selected Material.</w:t>
            </w:r>
          </w:p>
        </w:tc>
        <w:tc>
          <w:tcPr>
            <w:tcW w:w="138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58921C8" w14:textId="77777777" w:rsidR="002D7D6F" w:rsidRDefault="002D7D6F" w:rsidP="002D7D6F">
            <w:pPr>
              <w:rPr>
                <w:rFonts w:ascii="Arial" w:hAnsi="Arial" w:cs="Arial"/>
              </w:rPr>
            </w:pPr>
          </w:p>
        </w:tc>
      </w:tr>
      <w:tr w:rsidR="002D7D6F" w14:paraId="0298B8D8" w14:textId="77777777" w:rsidTr="002D7D6F">
        <w:trPr>
          <w:tblCellSpacing w:w="28" w:type="dxa"/>
        </w:trPr>
        <w:tc>
          <w:tcPr>
            <w:tcW w:w="7849" w:type="dxa"/>
            <w:shd w:val="clear" w:color="auto" w:fill="F2F2F2" w:themeFill="background1" w:themeFillShade="F2"/>
          </w:tcPr>
          <w:p w14:paraId="13397980" w14:textId="2BBE0440" w:rsidR="002D7D6F" w:rsidRDefault="002D7D6F" w:rsidP="002D7D6F">
            <w:pPr>
              <w:rPr>
                <w:rFonts w:ascii="Arial" w:hAnsi="Arial" w:cs="Arial"/>
              </w:rPr>
            </w:pPr>
            <w:r w:rsidRPr="002B3BC4">
              <w:rPr>
                <w:rFonts w:ascii="Arial" w:hAnsi="Arial" w:cs="Arial"/>
              </w:rPr>
              <w:t>Complete the selection strategy template or equivalent.</w:t>
            </w:r>
          </w:p>
        </w:tc>
        <w:tc>
          <w:tcPr>
            <w:tcW w:w="138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EF6F16E" w14:textId="77777777" w:rsidR="002D7D6F" w:rsidRDefault="002D7D6F" w:rsidP="002D7D6F">
            <w:pPr>
              <w:rPr>
                <w:rFonts w:ascii="Arial" w:hAnsi="Arial" w:cs="Arial"/>
              </w:rPr>
            </w:pPr>
          </w:p>
        </w:tc>
      </w:tr>
      <w:tr w:rsidR="002D7D6F" w14:paraId="2861770F" w14:textId="77777777" w:rsidTr="002D7D6F">
        <w:trPr>
          <w:tblCellSpacing w:w="28" w:type="dxa"/>
        </w:trPr>
        <w:tc>
          <w:tcPr>
            <w:tcW w:w="7849" w:type="dxa"/>
            <w:shd w:val="clear" w:color="auto" w:fill="F2F2F2" w:themeFill="background1" w:themeFillShade="F2"/>
          </w:tcPr>
          <w:p w14:paraId="37F7EC91" w14:textId="33B5D102" w:rsidR="002D7D6F" w:rsidRDefault="002D7D6F" w:rsidP="002D7D6F">
            <w:pPr>
              <w:rPr>
                <w:rFonts w:ascii="Arial" w:hAnsi="Arial" w:cs="Arial"/>
              </w:rPr>
            </w:pPr>
            <w:r w:rsidRPr="002B3BC4">
              <w:rPr>
                <w:rFonts w:ascii="Arial" w:hAnsi="Arial" w:cs="Arial"/>
              </w:rPr>
              <w:t>Attach relevant supporting documentation to the Selection Strategy.</w:t>
            </w:r>
          </w:p>
        </w:tc>
        <w:tc>
          <w:tcPr>
            <w:tcW w:w="138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D3B5610" w14:textId="77777777" w:rsidR="002D7D6F" w:rsidRDefault="002D7D6F" w:rsidP="002D7D6F">
            <w:pPr>
              <w:rPr>
                <w:rFonts w:ascii="Arial" w:hAnsi="Arial" w:cs="Arial"/>
              </w:rPr>
            </w:pPr>
          </w:p>
        </w:tc>
      </w:tr>
      <w:tr w:rsidR="002D7D6F" w14:paraId="35FE68A2" w14:textId="77777777" w:rsidTr="009412EA">
        <w:trPr>
          <w:tblCellSpacing w:w="28" w:type="dxa"/>
        </w:trPr>
        <w:tc>
          <w:tcPr>
            <w:tcW w:w="7849" w:type="dxa"/>
            <w:shd w:val="clear" w:color="auto" w:fill="BFBFBF" w:themeFill="background1" w:themeFillShade="BF"/>
          </w:tcPr>
          <w:p w14:paraId="3804D5C4" w14:textId="67C2AEC5" w:rsidR="002D7D6F" w:rsidRPr="002D7D6F" w:rsidRDefault="002D7D6F" w:rsidP="009412EA">
            <w:pPr>
              <w:rPr>
                <w:rFonts w:ascii="Arial" w:hAnsi="Arial" w:cs="Arial"/>
                <w:b/>
              </w:rPr>
            </w:pPr>
            <w:r w:rsidRPr="002D7D6F">
              <w:rPr>
                <w:rFonts w:ascii="Arial" w:hAnsi="Arial" w:cs="Arial"/>
                <w:b/>
              </w:rPr>
              <w:t>Data Gathering</w:t>
            </w:r>
          </w:p>
        </w:tc>
        <w:tc>
          <w:tcPr>
            <w:tcW w:w="1385" w:type="dxa"/>
            <w:shd w:val="clear" w:color="auto" w:fill="BFBFBF" w:themeFill="background1" w:themeFillShade="BF"/>
          </w:tcPr>
          <w:p w14:paraId="2C899AA5" w14:textId="77777777" w:rsidR="002D7D6F" w:rsidRPr="002D7D6F" w:rsidRDefault="002D7D6F" w:rsidP="009412EA">
            <w:pPr>
              <w:rPr>
                <w:rFonts w:ascii="Arial" w:hAnsi="Arial" w:cs="Arial"/>
                <w:b/>
              </w:rPr>
            </w:pPr>
            <w:r w:rsidRPr="002D7D6F">
              <w:rPr>
                <w:rFonts w:ascii="Arial" w:hAnsi="Arial" w:cs="Arial"/>
                <w:b/>
              </w:rPr>
              <w:t xml:space="preserve">Tick </w:t>
            </w:r>
            <w:r>
              <w:rPr>
                <w:rFonts w:ascii="Arial" w:hAnsi="Arial" w:cs="Arial"/>
                <w:b/>
              </w:rPr>
              <w:t>/</w:t>
            </w:r>
            <w:r w:rsidRPr="002D7D6F">
              <w:rPr>
                <w:rFonts w:ascii="Arial" w:hAnsi="Arial" w:cs="Arial"/>
                <w:b/>
              </w:rPr>
              <w:t xml:space="preserve"> Date</w:t>
            </w:r>
          </w:p>
        </w:tc>
      </w:tr>
      <w:tr w:rsidR="002D7D6F" w14:paraId="4B6EB266" w14:textId="77777777" w:rsidTr="009412EA">
        <w:trPr>
          <w:tblCellSpacing w:w="28" w:type="dxa"/>
        </w:trPr>
        <w:tc>
          <w:tcPr>
            <w:tcW w:w="7849" w:type="dxa"/>
            <w:shd w:val="clear" w:color="auto" w:fill="F2F2F2" w:themeFill="background1" w:themeFillShade="F2"/>
          </w:tcPr>
          <w:p w14:paraId="30481BBA" w14:textId="500992FC" w:rsidR="002D7D6F" w:rsidRDefault="002D7D6F" w:rsidP="002D7D6F">
            <w:pPr>
              <w:rPr>
                <w:rFonts w:ascii="Arial" w:hAnsi="Arial" w:cs="Arial"/>
              </w:rPr>
            </w:pPr>
            <w:r w:rsidRPr="002B3BC4">
              <w:rPr>
                <w:rFonts w:ascii="Arial" w:hAnsi="Arial" w:cs="Arial"/>
              </w:rPr>
              <w:t>Ensure all project personnel are familiar with the Selection Strategy.</w:t>
            </w:r>
          </w:p>
        </w:tc>
        <w:tc>
          <w:tcPr>
            <w:tcW w:w="138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95C77D9" w14:textId="77777777" w:rsidR="002D7D6F" w:rsidRDefault="002D7D6F" w:rsidP="002D7D6F">
            <w:pPr>
              <w:rPr>
                <w:rFonts w:ascii="Arial" w:hAnsi="Arial" w:cs="Arial"/>
              </w:rPr>
            </w:pPr>
          </w:p>
        </w:tc>
      </w:tr>
      <w:tr w:rsidR="002D7D6F" w14:paraId="3087FEF3" w14:textId="77777777" w:rsidTr="009412EA">
        <w:trPr>
          <w:tblCellSpacing w:w="28" w:type="dxa"/>
        </w:trPr>
        <w:tc>
          <w:tcPr>
            <w:tcW w:w="7849" w:type="dxa"/>
            <w:shd w:val="clear" w:color="auto" w:fill="F2F2F2" w:themeFill="background1" w:themeFillShade="F2"/>
          </w:tcPr>
          <w:p w14:paraId="70BEC27A" w14:textId="59AC6983" w:rsidR="002D7D6F" w:rsidRDefault="002D7D6F" w:rsidP="002D7D6F">
            <w:pPr>
              <w:rPr>
                <w:rFonts w:ascii="Arial" w:hAnsi="Arial" w:cs="Arial"/>
              </w:rPr>
            </w:pPr>
            <w:r w:rsidRPr="002B3BC4">
              <w:rPr>
                <w:rFonts w:ascii="Arial" w:hAnsi="Arial" w:cs="Arial"/>
              </w:rPr>
              <w:t>Implement the Selection Strategy and monitor.</w:t>
            </w:r>
          </w:p>
        </w:tc>
        <w:tc>
          <w:tcPr>
            <w:tcW w:w="138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137B0D6" w14:textId="77777777" w:rsidR="002D7D6F" w:rsidRDefault="002D7D6F" w:rsidP="002D7D6F">
            <w:pPr>
              <w:rPr>
                <w:rFonts w:ascii="Arial" w:hAnsi="Arial" w:cs="Arial"/>
              </w:rPr>
            </w:pPr>
          </w:p>
        </w:tc>
      </w:tr>
      <w:tr w:rsidR="002D7D6F" w14:paraId="78E3CD4A" w14:textId="77777777" w:rsidTr="009412EA">
        <w:trPr>
          <w:tblCellSpacing w:w="28" w:type="dxa"/>
        </w:trPr>
        <w:tc>
          <w:tcPr>
            <w:tcW w:w="7849" w:type="dxa"/>
            <w:shd w:val="clear" w:color="auto" w:fill="F2F2F2" w:themeFill="background1" w:themeFillShade="F2"/>
          </w:tcPr>
          <w:p w14:paraId="6C4C77C2" w14:textId="50127903" w:rsidR="002D7D6F" w:rsidRDefault="002D7D6F" w:rsidP="002D7D6F">
            <w:pPr>
              <w:rPr>
                <w:rFonts w:ascii="Arial" w:hAnsi="Arial" w:cs="Arial"/>
              </w:rPr>
            </w:pPr>
            <w:r w:rsidRPr="002B3BC4">
              <w:rPr>
                <w:rFonts w:ascii="Arial" w:hAnsi="Arial" w:cs="Arial"/>
              </w:rPr>
              <w:t>Revise the Selection Strategy as appropriate.</w:t>
            </w:r>
          </w:p>
        </w:tc>
        <w:tc>
          <w:tcPr>
            <w:tcW w:w="138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C9B3241" w14:textId="77777777" w:rsidR="002D7D6F" w:rsidRDefault="002D7D6F" w:rsidP="002D7D6F">
            <w:pPr>
              <w:rPr>
                <w:rFonts w:ascii="Arial" w:hAnsi="Arial" w:cs="Arial"/>
              </w:rPr>
            </w:pPr>
          </w:p>
        </w:tc>
      </w:tr>
      <w:tr w:rsidR="002D7D6F" w14:paraId="0D7822E8" w14:textId="77777777" w:rsidTr="009412EA">
        <w:trPr>
          <w:tblCellSpacing w:w="28" w:type="dxa"/>
        </w:trPr>
        <w:tc>
          <w:tcPr>
            <w:tcW w:w="7849" w:type="dxa"/>
            <w:shd w:val="clear" w:color="auto" w:fill="F2F2F2" w:themeFill="background1" w:themeFillShade="F2"/>
          </w:tcPr>
          <w:p w14:paraId="56477C61" w14:textId="33ACBBE8" w:rsidR="002D7D6F" w:rsidRDefault="002D7D6F" w:rsidP="002D7D6F">
            <w:pPr>
              <w:rPr>
                <w:rFonts w:ascii="Arial" w:hAnsi="Arial" w:cs="Arial"/>
              </w:rPr>
            </w:pPr>
            <w:r w:rsidRPr="002B3BC4">
              <w:rPr>
                <w:rFonts w:ascii="Arial" w:hAnsi="Arial" w:cs="Arial"/>
              </w:rPr>
              <w:t>Agree revisions with relevant Stakeholders.</w:t>
            </w:r>
          </w:p>
        </w:tc>
        <w:tc>
          <w:tcPr>
            <w:tcW w:w="138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F7B6FAE" w14:textId="77777777" w:rsidR="002D7D6F" w:rsidRDefault="002D7D6F" w:rsidP="002D7D6F">
            <w:pPr>
              <w:rPr>
                <w:rFonts w:ascii="Arial" w:hAnsi="Arial" w:cs="Arial"/>
              </w:rPr>
            </w:pPr>
          </w:p>
        </w:tc>
      </w:tr>
      <w:tr w:rsidR="002D7D6F" w14:paraId="6F51C4FA" w14:textId="77777777" w:rsidTr="009412EA">
        <w:trPr>
          <w:tblCellSpacing w:w="28" w:type="dxa"/>
        </w:trPr>
        <w:tc>
          <w:tcPr>
            <w:tcW w:w="7849" w:type="dxa"/>
            <w:shd w:val="clear" w:color="auto" w:fill="F2F2F2" w:themeFill="background1" w:themeFillShade="F2"/>
          </w:tcPr>
          <w:p w14:paraId="54DFD6B4" w14:textId="28D64313" w:rsidR="002D7D6F" w:rsidRDefault="002D7D6F" w:rsidP="002D7D6F">
            <w:pPr>
              <w:rPr>
                <w:rFonts w:ascii="Arial" w:hAnsi="Arial" w:cs="Arial"/>
              </w:rPr>
            </w:pPr>
            <w:r w:rsidRPr="002B3BC4">
              <w:rPr>
                <w:rFonts w:ascii="Arial" w:hAnsi="Arial" w:cs="Arial"/>
              </w:rPr>
              <w:t>Carry out Dispersal of Uncollected Material.</w:t>
            </w:r>
          </w:p>
        </w:tc>
        <w:tc>
          <w:tcPr>
            <w:tcW w:w="138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A3C889D" w14:textId="77777777" w:rsidR="002D7D6F" w:rsidRDefault="002D7D6F" w:rsidP="002D7D6F">
            <w:pPr>
              <w:rPr>
                <w:rFonts w:ascii="Arial" w:hAnsi="Arial" w:cs="Arial"/>
              </w:rPr>
            </w:pPr>
          </w:p>
        </w:tc>
      </w:tr>
      <w:tr w:rsidR="00E0102B" w14:paraId="0593C1B9" w14:textId="77777777" w:rsidTr="009412EA">
        <w:trPr>
          <w:tblCellSpacing w:w="28" w:type="dxa"/>
        </w:trPr>
        <w:tc>
          <w:tcPr>
            <w:tcW w:w="7849" w:type="dxa"/>
            <w:shd w:val="clear" w:color="auto" w:fill="F2F2F2" w:themeFill="background1" w:themeFillShade="F2"/>
          </w:tcPr>
          <w:p w14:paraId="6A95945F" w14:textId="4FC12AA0" w:rsidR="00E0102B" w:rsidRPr="00E0102B" w:rsidRDefault="00E0102B" w:rsidP="002D7D6F">
            <w:pPr>
              <w:rPr>
                <w:rFonts w:ascii="Arial" w:hAnsi="Arial" w:cs="Arial"/>
              </w:rPr>
            </w:pPr>
            <w:r w:rsidRPr="00E0102B">
              <w:rPr>
                <w:rFonts w:ascii="Arial" w:hAnsi="Arial" w:cs="Arial"/>
              </w:rPr>
              <w:t>Review Selection Strategy and revise as appropriate.</w:t>
            </w:r>
          </w:p>
        </w:tc>
        <w:tc>
          <w:tcPr>
            <w:tcW w:w="138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769EC1D" w14:textId="77777777" w:rsidR="00E0102B" w:rsidRDefault="00E0102B" w:rsidP="002D7D6F">
            <w:pPr>
              <w:rPr>
                <w:rFonts w:ascii="Arial" w:hAnsi="Arial" w:cs="Arial"/>
              </w:rPr>
            </w:pPr>
          </w:p>
        </w:tc>
      </w:tr>
      <w:tr w:rsidR="002D7D6F" w14:paraId="3F4AE398" w14:textId="77777777" w:rsidTr="009412EA">
        <w:trPr>
          <w:tblCellSpacing w:w="28" w:type="dxa"/>
        </w:trPr>
        <w:tc>
          <w:tcPr>
            <w:tcW w:w="7849" w:type="dxa"/>
            <w:shd w:val="clear" w:color="auto" w:fill="BFBFBF" w:themeFill="background1" w:themeFillShade="BF"/>
          </w:tcPr>
          <w:p w14:paraId="7EBC6A4B" w14:textId="7D80FA9D" w:rsidR="002D7D6F" w:rsidRPr="002D7D6F" w:rsidRDefault="00E0102B" w:rsidP="009412E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Analysis and Report Writing</w:t>
            </w:r>
          </w:p>
        </w:tc>
        <w:tc>
          <w:tcPr>
            <w:tcW w:w="1385" w:type="dxa"/>
            <w:shd w:val="clear" w:color="auto" w:fill="BFBFBF" w:themeFill="background1" w:themeFillShade="BF"/>
          </w:tcPr>
          <w:p w14:paraId="1D46C6F2" w14:textId="77777777" w:rsidR="002D7D6F" w:rsidRPr="002D7D6F" w:rsidRDefault="002D7D6F" w:rsidP="009412EA">
            <w:pPr>
              <w:rPr>
                <w:rFonts w:ascii="Arial" w:hAnsi="Arial" w:cs="Arial"/>
                <w:b/>
              </w:rPr>
            </w:pPr>
            <w:r w:rsidRPr="002D7D6F">
              <w:rPr>
                <w:rFonts w:ascii="Arial" w:hAnsi="Arial" w:cs="Arial"/>
                <w:b/>
              </w:rPr>
              <w:t xml:space="preserve">Tick </w:t>
            </w:r>
            <w:r>
              <w:rPr>
                <w:rFonts w:ascii="Arial" w:hAnsi="Arial" w:cs="Arial"/>
                <w:b/>
              </w:rPr>
              <w:t>/</w:t>
            </w:r>
            <w:r w:rsidRPr="002D7D6F">
              <w:rPr>
                <w:rFonts w:ascii="Arial" w:hAnsi="Arial" w:cs="Arial"/>
                <w:b/>
              </w:rPr>
              <w:t xml:space="preserve"> Date</w:t>
            </w:r>
          </w:p>
        </w:tc>
      </w:tr>
      <w:tr w:rsidR="002D7D6F" w14:paraId="081E51B1" w14:textId="77777777" w:rsidTr="009412EA">
        <w:trPr>
          <w:tblCellSpacing w:w="28" w:type="dxa"/>
        </w:trPr>
        <w:tc>
          <w:tcPr>
            <w:tcW w:w="7849" w:type="dxa"/>
            <w:shd w:val="clear" w:color="auto" w:fill="F2F2F2" w:themeFill="background1" w:themeFillShade="F2"/>
          </w:tcPr>
          <w:p w14:paraId="370A021B" w14:textId="2C18CC76" w:rsidR="002D7D6F" w:rsidRPr="00E0102B" w:rsidRDefault="00E0102B" w:rsidP="009412EA">
            <w:pPr>
              <w:rPr>
                <w:rFonts w:ascii="Arial" w:hAnsi="Arial" w:cs="Arial"/>
              </w:rPr>
            </w:pPr>
            <w:r w:rsidRPr="00E0102B">
              <w:rPr>
                <w:rFonts w:ascii="Arial" w:hAnsi="Arial" w:cs="Arial"/>
              </w:rPr>
              <w:t xml:space="preserve">Review the Working Project Archive for Selection </w:t>
            </w:r>
            <w:proofErr w:type="gramStart"/>
            <w:r w:rsidRPr="00E0102B">
              <w:rPr>
                <w:rFonts w:ascii="Arial" w:hAnsi="Arial" w:cs="Arial"/>
              </w:rPr>
              <w:t>taking into account</w:t>
            </w:r>
            <w:proofErr w:type="gramEnd"/>
            <w:r w:rsidRPr="00E0102B">
              <w:rPr>
                <w:rFonts w:ascii="Arial" w:hAnsi="Arial" w:cs="Arial"/>
              </w:rPr>
              <w:t xml:space="preserve"> specialist advice.</w:t>
            </w:r>
          </w:p>
        </w:tc>
        <w:tc>
          <w:tcPr>
            <w:tcW w:w="138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5FF8F04" w14:textId="77777777" w:rsidR="002D7D6F" w:rsidRDefault="002D7D6F" w:rsidP="009412EA">
            <w:pPr>
              <w:rPr>
                <w:rFonts w:ascii="Arial" w:hAnsi="Arial" w:cs="Arial"/>
              </w:rPr>
            </w:pPr>
          </w:p>
        </w:tc>
      </w:tr>
      <w:tr w:rsidR="002D7D6F" w14:paraId="0786AB4F" w14:textId="77777777" w:rsidTr="009412EA">
        <w:trPr>
          <w:tblCellSpacing w:w="28" w:type="dxa"/>
        </w:trPr>
        <w:tc>
          <w:tcPr>
            <w:tcW w:w="7849" w:type="dxa"/>
            <w:shd w:val="clear" w:color="auto" w:fill="F2F2F2" w:themeFill="background1" w:themeFillShade="F2"/>
          </w:tcPr>
          <w:p w14:paraId="0E30A07C" w14:textId="4E688FF3" w:rsidR="002D7D6F" w:rsidRPr="00E0102B" w:rsidRDefault="00E0102B" w:rsidP="009412EA">
            <w:pPr>
              <w:rPr>
                <w:rFonts w:ascii="Arial" w:hAnsi="Arial" w:cs="Arial"/>
              </w:rPr>
            </w:pPr>
            <w:r w:rsidRPr="00E0102B">
              <w:rPr>
                <w:rFonts w:ascii="Arial" w:hAnsi="Arial" w:cs="Arial"/>
              </w:rPr>
              <w:t>Consult Collections Curator and agree final Selection Strategy.</w:t>
            </w:r>
          </w:p>
        </w:tc>
        <w:tc>
          <w:tcPr>
            <w:tcW w:w="138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A897CD3" w14:textId="77777777" w:rsidR="002D7D6F" w:rsidRDefault="002D7D6F" w:rsidP="009412EA">
            <w:pPr>
              <w:rPr>
                <w:rFonts w:ascii="Arial" w:hAnsi="Arial" w:cs="Arial"/>
              </w:rPr>
            </w:pPr>
          </w:p>
        </w:tc>
      </w:tr>
      <w:tr w:rsidR="002D7D6F" w14:paraId="390E9D1B" w14:textId="77777777" w:rsidTr="009412EA">
        <w:trPr>
          <w:tblCellSpacing w:w="28" w:type="dxa"/>
        </w:trPr>
        <w:tc>
          <w:tcPr>
            <w:tcW w:w="7849" w:type="dxa"/>
            <w:shd w:val="clear" w:color="auto" w:fill="BFBFBF" w:themeFill="background1" w:themeFillShade="BF"/>
          </w:tcPr>
          <w:p w14:paraId="521EE06E" w14:textId="7D3B00D7" w:rsidR="002D7D6F" w:rsidRPr="002D7D6F" w:rsidRDefault="002D7D6F" w:rsidP="009412EA">
            <w:pPr>
              <w:rPr>
                <w:rFonts w:ascii="Arial" w:hAnsi="Arial" w:cs="Arial"/>
                <w:b/>
              </w:rPr>
            </w:pPr>
            <w:r w:rsidRPr="002D7D6F">
              <w:rPr>
                <w:rFonts w:ascii="Arial" w:hAnsi="Arial" w:cs="Arial"/>
                <w:b/>
              </w:rPr>
              <w:t>Archive Compilation</w:t>
            </w:r>
          </w:p>
        </w:tc>
        <w:tc>
          <w:tcPr>
            <w:tcW w:w="1385" w:type="dxa"/>
            <w:shd w:val="clear" w:color="auto" w:fill="BFBFBF" w:themeFill="background1" w:themeFillShade="BF"/>
          </w:tcPr>
          <w:p w14:paraId="0594D07A" w14:textId="77777777" w:rsidR="002D7D6F" w:rsidRPr="002D7D6F" w:rsidRDefault="002D7D6F" w:rsidP="009412EA">
            <w:pPr>
              <w:rPr>
                <w:rFonts w:ascii="Arial" w:hAnsi="Arial" w:cs="Arial"/>
                <w:b/>
              </w:rPr>
            </w:pPr>
            <w:r w:rsidRPr="002D7D6F">
              <w:rPr>
                <w:rFonts w:ascii="Arial" w:hAnsi="Arial" w:cs="Arial"/>
                <w:b/>
              </w:rPr>
              <w:t xml:space="preserve">Tick </w:t>
            </w:r>
            <w:r>
              <w:rPr>
                <w:rFonts w:ascii="Arial" w:hAnsi="Arial" w:cs="Arial"/>
                <w:b/>
              </w:rPr>
              <w:t>/</w:t>
            </w:r>
            <w:r w:rsidRPr="002D7D6F">
              <w:rPr>
                <w:rFonts w:ascii="Arial" w:hAnsi="Arial" w:cs="Arial"/>
                <w:b/>
              </w:rPr>
              <w:t xml:space="preserve"> Date</w:t>
            </w:r>
          </w:p>
        </w:tc>
      </w:tr>
      <w:tr w:rsidR="002D7D6F" w14:paraId="13ADB56E" w14:textId="77777777" w:rsidTr="009412EA">
        <w:trPr>
          <w:tblCellSpacing w:w="28" w:type="dxa"/>
        </w:trPr>
        <w:tc>
          <w:tcPr>
            <w:tcW w:w="7849" w:type="dxa"/>
            <w:shd w:val="clear" w:color="auto" w:fill="F2F2F2" w:themeFill="background1" w:themeFillShade="F2"/>
          </w:tcPr>
          <w:p w14:paraId="00ADE4E9" w14:textId="1C674940" w:rsidR="002D7D6F" w:rsidRPr="00E0102B" w:rsidRDefault="00E0102B" w:rsidP="009412EA">
            <w:pPr>
              <w:rPr>
                <w:rFonts w:ascii="Arial" w:hAnsi="Arial" w:cs="Arial"/>
              </w:rPr>
            </w:pPr>
            <w:r w:rsidRPr="00E0102B">
              <w:rPr>
                <w:rFonts w:ascii="Arial" w:eastAsia="Calibri" w:hAnsi="Arial" w:cs="Arial"/>
              </w:rPr>
              <w:t>Apply the Selection Strategy to the Working Project Archive.</w:t>
            </w:r>
          </w:p>
        </w:tc>
        <w:tc>
          <w:tcPr>
            <w:tcW w:w="138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A3378CA" w14:textId="77777777" w:rsidR="002D7D6F" w:rsidRDefault="002D7D6F" w:rsidP="009412EA">
            <w:pPr>
              <w:rPr>
                <w:rFonts w:ascii="Arial" w:hAnsi="Arial" w:cs="Arial"/>
              </w:rPr>
            </w:pPr>
          </w:p>
        </w:tc>
      </w:tr>
      <w:tr w:rsidR="002D7D6F" w14:paraId="6FC25110" w14:textId="77777777" w:rsidTr="009412EA">
        <w:trPr>
          <w:tblCellSpacing w:w="28" w:type="dxa"/>
        </w:trPr>
        <w:tc>
          <w:tcPr>
            <w:tcW w:w="7849" w:type="dxa"/>
            <w:shd w:val="clear" w:color="auto" w:fill="F2F2F2" w:themeFill="background1" w:themeFillShade="F2"/>
          </w:tcPr>
          <w:p w14:paraId="0A15E5FD" w14:textId="4171EC46" w:rsidR="002D7D6F" w:rsidRPr="00E0102B" w:rsidRDefault="00E0102B" w:rsidP="009412EA">
            <w:pPr>
              <w:rPr>
                <w:rFonts w:ascii="Arial" w:hAnsi="Arial" w:cs="Arial"/>
              </w:rPr>
            </w:pPr>
            <w:r w:rsidRPr="00E0102B">
              <w:rPr>
                <w:rFonts w:ascii="Arial" w:eastAsia="Calibri" w:hAnsi="Arial" w:cs="Arial"/>
              </w:rPr>
              <w:t>Disperse De-selected material as described in the Selection Strategy.</w:t>
            </w:r>
          </w:p>
        </w:tc>
        <w:tc>
          <w:tcPr>
            <w:tcW w:w="138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524CC67" w14:textId="77777777" w:rsidR="002D7D6F" w:rsidRDefault="002D7D6F" w:rsidP="009412EA">
            <w:pPr>
              <w:rPr>
                <w:rFonts w:ascii="Arial" w:hAnsi="Arial" w:cs="Arial"/>
              </w:rPr>
            </w:pPr>
          </w:p>
        </w:tc>
      </w:tr>
    </w:tbl>
    <w:p w14:paraId="62D64B98" w14:textId="77777777" w:rsidR="002D7D6F" w:rsidRPr="002D7D6F" w:rsidRDefault="002D7D6F" w:rsidP="002D7D6F">
      <w:pPr>
        <w:rPr>
          <w:rFonts w:ascii="Arial" w:hAnsi="Arial" w:cs="Arial"/>
        </w:rPr>
      </w:pPr>
    </w:p>
    <w:sectPr w:rsidR="002D7D6F" w:rsidRPr="002D7D6F" w:rsidSect="002D7D6F">
      <w:pgSz w:w="11906" w:h="16838"/>
      <w:pgMar w:top="1247" w:right="1247" w:bottom="1247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3C5377"/>
    <w:multiLevelType w:val="multilevel"/>
    <w:tmpl w:val="8340D4D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5AA527E0"/>
    <w:multiLevelType w:val="hybridMultilevel"/>
    <w:tmpl w:val="DBC6F16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FE1291"/>
    <w:multiLevelType w:val="hybridMultilevel"/>
    <w:tmpl w:val="03E4BF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D6F"/>
    <w:rsid w:val="00085558"/>
    <w:rsid w:val="0009221B"/>
    <w:rsid w:val="000E774E"/>
    <w:rsid w:val="002D7D6F"/>
    <w:rsid w:val="00383618"/>
    <w:rsid w:val="00AA7FCE"/>
    <w:rsid w:val="00E01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AFDDEE5"/>
  <w15:docId w15:val="{F2188907-EF01-4C75-AFE0-1454DA808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link w:val="Heading1Char"/>
    <w:rsid w:val="002D7D6F"/>
    <w:pPr>
      <w:contextualSpacing/>
      <w:jc w:val="center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D7D6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D7D6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7D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2D7D6F"/>
    <w:rPr>
      <w:rFonts w:ascii="Calibri" w:eastAsia="Calibri" w:hAnsi="Calibri" w:cs="Calibri"/>
      <w:b/>
      <w:sz w:val="48"/>
      <w:szCs w:val="48"/>
      <w:lang w:val="en"/>
    </w:rPr>
  </w:style>
  <w:style w:type="paragraph" w:customStyle="1" w:styleId="Normal1">
    <w:name w:val="Normal1"/>
    <w:rsid w:val="002D7D6F"/>
    <w:pPr>
      <w:spacing w:after="0" w:line="240" w:lineRule="auto"/>
    </w:pPr>
    <w:rPr>
      <w:rFonts w:ascii="Calibri" w:eastAsia="Calibri" w:hAnsi="Calibri" w:cs="Calibri"/>
      <w:sz w:val="24"/>
      <w:szCs w:val="24"/>
      <w:lang w:val="e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D7D6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D7D6F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ListParagraph">
    <w:name w:val="List Paragraph"/>
    <w:basedOn w:val="Normal"/>
    <w:uiPriority w:val="34"/>
    <w:qFormat/>
    <w:rsid w:val="002D7D6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0102B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102B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Gibbs</dc:creator>
  <cp:keywords/>
  <dc:description/>
  <cp:lastModifiedBy>Patrick Gibbs</cp:lastModifiedBy>
  <cp:revision>2</cp:revision>
  <dcterms:created xsi:type="dcterms:W3CDTF">2019-03-15T10:50:00Z</dcterms:created>
  <dcterms:modified xsi:type="dcterms:W3CDTF">2019-03-15T10:50:00Z</dcterms:modified>
</cp:coreProperties>
</file>