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1F5C" w14:textId="4EB41E60" w:rsidR="00CB3B80" w:rsidRDefault="00CB3B80" w:rsidP="00CB3B80">
      <w:pPr>
        <w:rPr>
          <w:rFonts w:ascii="Calibri" w:hAnsi="Calibri" w:cs="Calibri"/>
          <w:b/>
          <w:bCs/>
          <w:sz w:val="28"/>
          <w:szCs w:val="28"/>
        </w:rPr>
      </w:pPr>
    </w:p>
    <w:p w14:paraId="70B3B565" w14:textId="51267057" w:rsidR="00CB3B80" w:rsidRPr="00426F28" w:rsidRDefault="00CB3B80" w:rsidP="00194359">
      <w:pPr>
        <w:jc w:val="center"/>
        <w:rPr>
          <w:sz w:val="28"/>
          <w:szCs w:val="28"/>
        </w:rPr>
      </w:pPr>
      <w:r w:rsidRPr="00CB3B80">
        <w:rPr>
          <w:rFonts w:ascii="Calibri" w:hAnsi="Calibri" w:cs="Calibri"/>
          <w:b/>
          <w:bCs/>
          <w:sz w:val="36"/>
          <w:szCs w:val="36"/>
          <w:u w:val="single"/>
        </w:rPr>
        <w:t xml:space="preserve">Checklist </w:t>
      </w:r>
      <w:r w:rsidR="00194359">
        <w:rPr>
          <w:rFonts w:ascii="Calibri" w:hAnsi="Calibri" w:cs="Calibri"/>
          <w:b/>
          <w:bCs/>
          <w:sz w:val="36"/>
          <w:szCs w:val="36"/>
          <w:u w:val="single"/>
        </w:rPr>
        <w:t>of what to include</w:t>
      </w:r>
    </w:p>
    <w:tbl>
      <w:tblPr>
        <w:tblStyle w:val="TableGrid"/>
        <w:tblW w:w="7302" w:type="dxa"/>
        <w:tblInd w:w="-78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6"/>
        <w:gridCol w:w="6806"/>
      </w:tblGrid>
      <w:tr w:rsidR="00CB3B80" w:rsidRPr="00CB3B80" w14:paraId="5B045AEC" w14:textId="77777777" w:rsidTr="00EC47F5">
        <w:tc>
          <w:tcPr>
            <w:tcW w:w="496" w:type="dxa"/>
          </w:tcPr>
          <w:p w14:paraId="1EDEDB53" w14:textId="4BC169E5" w:rsidR="00CB3B80" w:rsidRPr="00426F28" w:rsidRDefault="00000000" w:rsidP="00EC47F5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23100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1BF7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06" w:type="dxa"/>
          </w:tcPr>
          <w:p w14:paraId="6690C5E2" w14:textId="62C6AA5C" w:rsidR="00CB3B80" w:rsidRPr="00EC47F5" w:rsidRDefault="00CB3B8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r w:rsidRPr="00EC47F5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>Personal details, grade, reason applied and contact info</w:t>
            </w:r>
            <w:r w:rsidRPr="00EC47F5">
              <w:rPr>
                <w:rStyle w:val="eop"/>
                <w:rFonts w:ascii="Calibri" w:hAnsi="Calibri" w:cs="Calibri"/>
                <w:sz w:val="28"/>
                <w:szCs w:val="28"/>
                <w:lang w:val="en-US"/>
              </w:rPr>
              <w:t>​</w:t>
            </w:r>
          </w:p>
        </w:tc>
      </w:tr>
      <w:tr w:rsidR="00CB3B80" w:rsidRPr="00CB3B80" w14:paraId="786D20F8" w14:textId="77777777" w:rsidTr="00EC47F5">
        <w:tc>
          <w:tcPr>
            <w:tcW w:w="496" w:type="dxa"/>
          </w:tcPr>
          <w:p w14:paraId="5120F82F" w14:textId="6F957C45" w:rsidR="00CB3B80" w:rsidRPr="00426F28" w:rsidRDefault="0000000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61591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F28" w:rsidRPr="00426F28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06" w:type="dxa"/>
          </w:tcPr>
          <w:p w14:paraId="78DE04DA" w14:textId="79586618" w:rsidR="00CB3B80" w:rsidRPr="00EC47F5" w:rsidRDefault="00CB3B8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r w:rsidRPr="00EC47F5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 xml:space="preserve">Two appropriate referee contact details </w:t>
            </w:r>
          </w:p>
        </w:tc>
      </w:tr>
      <w:tr w:rsidR="00CB3B80" w:rsidRPr="00CB3B80" w14:paraId="5F2DFCB8" w14:textId="77777777" w:rsidTr="00EC47F5">
        <w:tc>
          <w:tcPr>
            <w:tcW w:w="496" w:type="dxa"/>
          </w:tcPr>
          <w:p w14:paraId="0D96BB04" w14:textId="102E4DDE" w:rsidR="00CB3B80" w:rsidRPr="00426F28" w:rsidRDefault="0000000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65248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B80" w:rsidRPr="00426F2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06" w:type="dxa"/>
          </w:tcPr>
          <w:p w14:paraId="6A9131BD" w14:textId="674FE8C3" w:rsidR="00CB3B80" w:rsidRPr="00EC47F5" w:rsidRDefault="00CB3B8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r w:rsidRPr="00EC47F5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 xml:space="preserve">Statement of competence </w:t>
            </w:r>
            <w:r w:rsidR="00CA6363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>with</w:t>
            </w:r>
            <w:r w:rsidRPr="00EC47F5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 xml:space="preserve"> qualifications, additional information and list of publications (where relevant)</w:t>
            </w:r>
            <w:r w:rsidRPr="00EC47F5">
              <w:rPr>
                <w:rStyle w:val="eop"/>
                <w:rFonts w:ascii="Calibri" w:hAnsi="Calibri" w:cs="Calibri"/>
                <w:sz w:val="28"/>
                <w:szCs w:val="28"/>
                <w:lang w:val="en-US"/>
              </w:rPr>
              <w:t>​</w:t>
            </w:r>
          </w:p>
        </w:tc>
      </w:tr>
      <w:tr w:rsidR="00CB3B80" w:rsidRPr="00CB3B80" w14:paraId="4F5093D2" w14:textId="77777777" w:rsidTr="00EC47F5">
        <w:tc>
          <w:tcPr>
            <w:tcW w:w="496" w:type="dxa"/>
          </w:tcPr>
          <w:p w14:paraId="02450F9D" w14:textId="677C25D2" w:rsidR="00CB3B80" w:rsidRPr="00426F28" w:rsidRDefault="0000000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22714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F28" w:rsidRPr="00426F28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06" w:type="dxa"/>
          </w:tcPr>
          <w:p w14:paraId="2E74BBAC" w14:textId="60C56FC5" w:rsidR="00CB3B80" w:rsidRPr="00EC47F5" w:rsidRDefault="00CB3B8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r w:rsidRPr="00EC47F5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 xml:space="preserve">Examples of work </w:t>
            </w:r>
            <w:r w:rsidR="003738BB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>–</w:t>
            </w:r>
            <w:r w:rsidR="002B5347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 xml:space="preserve"> </w:t>
            </w:r>
            <w:r w:rsidR="003738BB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 xml:space="preserve">where </w:t>
            </w:r>
            <w:r w:rsidRPr="00EC47F5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 xml:space="preserve">appropriate </w:t>
            </w:r>
            <w:r w:rsidR="003738BB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>(not required)</w:t>
            </w:r>
          </w:p>
        </w:tc>
      </w:tr>
      <w:tr w:rsidR="00CB3B80" w:rsidRPr="00CB3B80" w14:paraId="5C75A8D2" w14:textId="77777777" w:rsidTr="00EC47F5">
        <w:tc>
          <w:tcPr>
            <w:tcW w:w="496" w:type="dxa"/>
          </w:tcPr>
          <w:p w14:paraId="6143C411" w14:textId="52201255" w:rsidR="00CB3B80" w:rsidRPr="00426F28" w:rsidRDefault="0000000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206933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B80" w:rsidRPr="00426F2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06" w:type="dxa"/>
          </w:tcPr>
          <w:p w14:paraId="7FC5A5C6" w14:textId="3922B300" w:rsidR="00CB3B80" w:rsidRPr="00EC47F5" w:rsidRDefault="00CB3B80" w:rsidP="003738BB">
            <w:pPr>
              <w:spacing w:before="12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C47F5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 xml:space="preserve">Application </w:t>
            </w:r>
            <w:r w:rsidR="003738BB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 xml:space="preserve">payment type (card or invoice) </w:t>
            </w:r>
            <w:r w:rsidRPr="00EC47F5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 xml:space="preserve">fee </w:t>
            </w:r>
          </w:p>
        </w:tc>
      </w:tr>
      <w:tr w:rsidR="00CB3B80" w:rsidRPr="00CB3B80" w14:paraId="130926CA" w14:textId="77777777" w:rsidTr="00EC47F5">
        <w:tc>
          <w:tcPr>
            <w:tcW w:w="496" w:type="dxa"/>
          </w:tcPr>
          <w:p w14:paraId="28DA5EED" w14:textId="52106DC7" w:rsidR="00CB3B80" w:rsidRPr="00426F28" w:rsidRDefault="0000000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72541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B80" w:rsidRPr="00426F2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06" w:type="dxa"/>
          </w:tcPr>
          <w:p w14:paraId="5C786D62" w14:textId="0FEC7603" w:rsidR="00CB3B80" w:rsidRPr="00EC47F5" w:rsidRDefault="003738BB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Upgrades only - </w:t>
            </w:r>
            <w:r w:rsidR="00797B8B">
              <w:rPr>
                <w:rFonts w:ascii="Calibri" w:hAnsi="Calibri" w:cs="Calibri"/>
                <w:sz w:val="28"/>
                <w:szCs w:val="28"/>
              </w:rPr>
              <w:t>a</w:t>
            </w:r>
            <w:r w:rsidR="00CB3B80" w:rsidRPr="00EC47F5">
              <w:rPr>
                <w:rFonts w:ascii="Calibri" w:hAnsi="Calibri" w:cs="Calibri"/>
                <w:sz w:val="28"/>
                <w:szCs w:val="28"/>
              </w:rPr>
              <w:t xml:space="preserve"> Professional Development Plan (PDP) and Continuing Professional Development (CPD) log from the last </w:t>
            </w:r>
            <w:r w:rsidR="00797B8B">
              <w:rPr>
                <w:rFonts w:ascii="Calibri" w:hAnsi="Calibri" w:cs="Calibri"/>
                <w:sz w:val="28"/>
                <w:szCs w:val="28"/>
              </w:rPr>
              <w:t>two</w:t>
            </w:r>
            <w:r w:rsidR="00CB3B80" w:rsidRPr="00EC47F5">
              <w:rPr>
                <w:rFonts w:ascii="Calibri" w:hAnsi="Calibri" w:cs="Calibri"/>
                <w:sz w:val="28"/>
                <w:szCs w:val="28"/>
              </w:rPr>
              <w:t xml:space="preserve"> years </w:t>
            </w:r>
            <w:r>
              <w:rPr>
                <w:rFonts w:ascii="Calibri" w:hAnsi="Calibri" w:cs="Calibri"/>
                <w:sz w:val="28"/>
                <w:szCs w:val="28"/>
              </w:rPr>
              <w:t>(if Student or Affiliate not required)</w:t>
            </w:r>
          </w:p>
        </w:tc>
      </w:tr>
    </w:tbl>
    <w:p w14:paraId="52AAE468" w14:textId="45AF7535" w:rsidR="00CB3B80" w:rsidRPr="00CB3B80" w:rsidRDefault="00CB3B80">
      <w:pPr>
        <w:rPr>
          <w:rFonts w:ascii="Calibri" w:hAnsi="Calibri" w:cs="Calibri"/>
        </w:rPr>
      </w:pPr>
    </w:p>
    <w:sectPr w:rsidR="00CB3B80" w:rsidRPr="00CB3B80" w:rsidSect="007B2E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57019" w14:textId="77777777" w:rsidR="007A1F00" w:rsidRDefault="007A1F00" w:rsidP="00CB3B80">
      <w:pPr>
        <w:spacing w:after="0" w:line="240" w:lineRule="auto"/>
      </w:pPr>
      <w:r>
        <w:separator/>
      </w:r>
    </w:p>
  </w:endnote>
  <w:endnote w:type="continuationSeparator" w:id="0">
    <w:p w14:paraId="34A98C57" w14:textId="77777777" w:rsidR="007A1F00" w:rsidRDefault="007A1F00" w:rsidP="00CB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7A7A2" w14:textId="77777777" w:rsidR="007B2EC9" w:rsidRDefault="007B2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3E58" w14:textId="77777777" w:rsidR="007B2EC9" w:rsidRDefault="007B2E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59E34" w14:textId="77777777" w:rsidR="007B2EC9" w:rsidRDefault="007B2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105AA" w14:textId="77777777" w:rsidR="007A1F00" w:rsidRDefault="007A1F00" w:rsidP="00CB3B80">
      <w:pPr>
        <w:spacing w:after="0" w:line="240" w:lineRule="auto"/>
      </w:pPr>
      <w:r>
        <w:separator/>
      </w:r>
    </w:p>
  </w:footnote>
  <w:footnote w:type="continuationSeparator" w:id="0">
    <w:p w14:paraId="2E539B54" w14:textId="77777777" w:rsidR="007A1F00" w:rsidRDefault="007A1F00" w:rsidP="00CB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2A4F5" w14:textId="77777777" w:rsidR="007B2EC9" w:rsidRDefault="007B2E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E989B" w14:textId="4E6B3B4B" w:rsidR="00CB3B80" w:rsidRDefault="00CB3B80">
    <w:pPr>
      <w:pStyle w:val="Header"/>
    </w:pPr>
    <w:r>
      <w:rPr>
        <w:rFonts w:ascii="Calibri" w:hAnsi="Calibri" w:cs="Calibri"/>
        <w:b/>
        <w:bCs/>
        <w:noProof/>
      </w:rPr>
      <w:drawing>
        <wp:anchor distT="0" distB="0" distL="114300" distR="114300" simplePos="0" relativeHeight="251658240" behindDoc="1" locked="0" layoutInCell="1" allowOverlap="1" wp14:anchorId="7F272553" wp14:editId="02CE98D2">
          <wp:simplePos x="0" y="0"/>
          <wp:positionH relativeFrom="column">
            <wp:posOffset>-783590</wp:posOffset>
          </wp:positionH>
          <wp:positionV relativeFrom="paragraph">
            <wp:posOffset>-291465</wp:posOffset>
          </wp:positionV>
          <wp:extent cx="2154555" cy="685800"/>
          <wp:effectExtent l="0" t="0" r="0" b="0"/>
          <wp:wrapTight wrapText="bothSides">
            <wp:wrapPolygon edited="0">
              <wp:start x="0" y="0"/>
              <wp:lineTo x="0" y="21000"/>
              <wp:lineTo x="21390" y="21000"/>
              <wp:lineTo x="21390" y="0"/>
              <wp:lineTo x="0" y="0"/>
            </wp:wrapPolygon>
          </wp:wrapTight>
          <wp:docPr id="257335590" name="Picture 3" descr="A logo with purpl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335590" name="Picture 3" descr="A logo with purple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6A280" w14:textId="77777777" w:rsidR="007B2EC9" w:rsidRDefault="007B2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658A"/>
    <w:multiLevelType w:val="multilevel"/>
    <w:tmpl w:val="6EE8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4E2AC7"/>
    <w:multiLevelType w:val="multilevel"/>
    <w:tmpl w:val="7982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3820689">
    <w:abstractNumId w:val="0"/>
  </w:num>
  <w:num w:numId="2" w16cid:durableId="135491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80"/>
    <w:rsid w:val="00005447"/>
    <w:rsid w:val="000331A2"/>
    <w:rsid w:val="0015659D"/>
    <w:rsid w:val="00171D31"/>
    <w:rsid w:val="00194359"/>
    <w:rsid w:val="002B5347"/>
    <w:rsid w:val="003738BB"/>
    <w:rsid w:val="00421BF7"/>
    <w:rsid w:val="00426F28"/>
    <w:rsid w:val="00487630"/>
    <w:rsid w:val="004A55A4"/>
    <w:rsid w:val="006A05AC"/>
    <w:rsid w:val="00720848"/>
    <w:rsid w:val="00797B8B"/>
    <w:rsid w:val="007A1F00"/>
    <w:rsid w:val="007B2EC9"/>
    <w:rsid w:val="009C0D70"/>
    <w:rsid w:val="009C6A0C"/>
    <w:rsid w:val="00B218E5"/>
    <w:rsid w:val="00BA0B32"/>
    <w:rsid w:val="00C65F46"/>
    <w:rsid w:val="00CA1D22"/>
    <w:rsid w:val="00CA6363"/>
    <w:rsid w:val="00CB3B80"/>
    <w:rsid w:val="00CE2B22"/>
    <w:rsid w:val="00D06EF7"/>
    <w:rsid w:val="00D54D9C"/>
    <w:rsid w:val="00EC47F5"/>
    <w:rsid w:val="00EE5DF6"/>
    <w:rsid w:val="00F8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91B7F"/>
  <w15:chartTrackingRefBased/>
  <w15:docId w15:val="{2355C5A5-7969-4053-9E08-DCB3BA81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B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B3B80"/>
  </w:style>
  <w:style w:type="character" w:customStyle="1" w:styleId="eop">
    <w:name w:val="eop"/>
    <w:basedOn w:val="DefaultParagraphFont"/>
    <w:rsid w:val="00CB3B80"/>
  </w:style>
  <w:style w:type="character" w:customStyle="1" w:styleId="scxp66191070">
    <w:name w:val="scxp66191070"/>
    <w:basedOn w:val="DefaultParagraphFont"/>
    <w:rsid w:val="00CB3B80"/>
  </w:style>
  <w:style w:type="paragraph" w:styleId="Header">
    <w:name w:val="header"/>
    <w:basedOn w:val="Normal"/>
    <w:link w:val="HeaderChar"/>
    <w:uiPriority w:val="99"/>
    <w:unhideWhenUsed/>
    <w:rsid w:val="00CB3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B80"/>
  </w:style>
  <w:style w:type="paragraph" w:styleId="Footer">
    <w:name w:val="footer"/>
    <w:basedOn w:val="Normal"/>
    <w:link w:val="FooterChar"/>
    <w:uiPriority w:val="99"/>
    <w:unhideWhenUsed/>
    <w:rsid w:val="00CB3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9" ma:contentTypeDescription="Create a new document." ma:contentTypeScope="" ma:versionID="2f1601c5f815f8f5eecb636e75f69f6d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0b27449d190ec32bd3c88ec8100a0655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 xsi:nil="true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90F728-CA09-48F5-9E38-FD32CBA4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12aa0-3188-499f-9ddc-0f4e71564698"/>
    <ds:schemaRef ds:uri="dbf0ef8b-9e01-42e8-97ea-d54c26e9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6E035-17BB-4ABA-8697-DEB363E4D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1AB5F-EBD4-4B56-B9BA-49D41C66AD21}">
  <ds:schemaRefs>
    <ds:schemaRef ds:uri="http://schemas.microsoft.com/office/2006/metadata/properties"/>
    <ds:schemaRef ds:uri="http://schemas.microsoft.com/office/infopath/2007/PartnerControls"/>
    <ds:schemaRef ds:uri="dbf0ef8b-9e01-42e8-97ea-d54c26e928e5"/>
    <ds:schemaRef ds:uri="6b912aa0-3188-499f-9ddc-0f4e715646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McNamara</dc:creator>
  <cp:keywords/>
  <dc:description/>
  <cp:lastModifiedBy>Lianne Birney</cp:lastModifiedBy>
  <cp:revision>12</cp:revision>
  <dcterms:created xsi:type="dcterms:W3CDTF">2025-02-20T13:40:00Z</dcterms:created>
  <dcterms:modified xsi:type="dcterms:W3CDTF">2025-07-31T10:53:00Z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0x01010029E4C83B4A6B844CA7144C54666B5A5C</vt:lpwstr>
  </property>
  <property fmtid="{D5CDD505-2E9C-101B-9397-08002B2CF9AE}" pid="3" name="MediaServiceImageTags">
    <vt:lpwstr/>
  </property>
</Properties>
</file>